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C74AE" w14:textId="77777777" w:rsidR="00243833" w:rsidRPr="00287B23" w:rsidRDefault="00287B23">
      <w:pPr>
        <w:rPr>
          <w:b/>
          <w:sz w:val="32"/>
          <w:szCs w:val="32"/>
        </w:rPr>
      </w:pPr>
      <w:r w:rsidRPr="00287B23">
        <w:rPr>
          <w:b/>
          <w:sz w:val="32"/>
          <w:szCs w:val="32"/>
        </w:rPr>
        <w:t>In Case of Emergency Numbers</w:t>
      </w:r>
    </w:p>
    <w:p w14:paraId="207C74AF" w14:textId="77777777" w:rsidR="00287B23" w:rsidRDefault="00287B23">
      <w:r>
        <w:t xml:space="preserve">Emergency – 911 </w:t>
      </w:r>
    </w:p>
    <w:p w14:paraId="207C74B0" w14:textId="77777777" w:rsidR="00287B23" w:rsidRPr="00287B23" w:rsidRDefault="00287B23">
      <w:pPr>
        <w:rPr>
          <w:b/>
        </w:rPr>
      </w:pPr>
      <w:r w:rsidRPr="00287B23">
        <w:rPr>
          <w:b/>
        </w:rPr>
        <w:t>On Site Contact(s):</w:t>
      </w:r>
    </w:p>
    <w:p w14:paraId="207C74B1" w14:textId="77777777" w:rsidR="00287B23" w:rsidRDefault="00287B23">
      <w:r>
        <w:t>SU Cookie Manager</w:t>
      </w:r>
      <w:r w:rsidR="007C4137">
        <w:t xml:space="preserve"> (SUCM)</w:t>
      </w:r>
      <w:r>
        <w:t xml:space="preserve"> Phone #: _________________</w:t>
      </w:r>
    </w:p>
    <w:p w14:paraId="207C74B2" w14:textId="77777777" w:rsidR="00287B23" w:rsidRDefault="00287B23">
      <w:r>
        <w:t>Coordinator Phone #: _____________________</w:t>
      </w:r>
    </w:p>
    <w:p w14:paraId="207C74B3" w14:textId="77777777" w:rsidR="00287B23" w:rsidRDefault="00287B23">
      <w:r>
        <w:t>Add. Phone #: ___________________________</w:t>
      </w:r>
    </w:p>
    <w:p w14:paraId="207C74B4" w14:textId="77777777" w:rsidR="00287B23" w:rsidRPr="007C4137" w:rsidRDefault="00287B23">
      <w:pPr>
        <w:rPr>
          <w:b/>
        </w:rPr>
      </w:pPr>
      <w:r w:rsidRPr="007C4137">
        <w:rPr>
          <w:b/>
        </w:rPr>
        <w:t>Off-site Emergency Contact(s):</w:t>
      </w:r>
    </w:p>
    <w:p w14:paraId="207C74B5" w14:textId="77777777" w:rsidR="00287B23" w:rsidRDefault="00287B23">
      <w:r>
        <w:t>Phone #: _________________________</w:t>
      </w:r>
    </w:p>
    <w:p w14:paraId="207C74B6" w14:textId="77777777" w:rsidR="00287B23" w:rsidRDefault="00287B23">
      <w:r>
        <w:t xml:space="preserve">Local Police Non-Emergency: </w:t>
      </w:r>
    </w:p>
    <w:p w14:paraId="207C74B7" w14:textId="77777777" w:rsidR="00287B23" w:rsidRDefault="00287B23">
      <w:r>
        <w:tab/>
        <w:t>Title: ______________________</w:t>
      </w:r>
    </w:p>
    <w:p w14:paraId="207C74B8" w14:textId="77777777" w:rsidR="00287B23" w:rsidRDefault="00287B23">
      <w:r>
        <w:tab/>
        <w:t>Address: ___________________</w:t>
      </w:r>
    </w:p>
    <w:p w14:paraId="207C74B9" w14:textId="77777777" w:rsidR="00287B23" w:rsidRDefault="00287B23">
      <w:r>
        <w:tab/>
        <w:t xml:space="preserve">                ___________________</w:t>
      </w:r>
    </w:p>
    <w:p w14:paraId="207C74BA" w14:textId="77777777" w:rsidR="00287B23" w:rsidRDefault="00287B23">
      <w:r>
        <w:tab/>
        <w:t>Phone #: ___________________</w:t>
      </w:r>
    </w:p>
    <w:p w14:paraId="207C74BB" w14:textId="77777777" w:rsidR="00287B23" w:rsidRDefault="00287B23"/>
    <w:p w14:paraId="207C74BC" w14:textId="77777777" w:rsidR="00287B23" w:rsidRDefault="00287B23">
      <w:pPr>
        <w:rPr>
          <w:b/>
          <w:sz w:val="32"/>
          <w:szCs w:val="32"/>
        </w:rPr>
      </w:pPr>
      <w:r w:rsidRPr="007C4137">
        <w:rPr>
          <w:b/>
          <w:sz w:val="32"/>
          <w:szCs w:val="32"/>
          <w:highlight w:val="yellow"/>
        </w:rPr>
        <w:t>(</w:t>
      </w:r>
      <w:r w:rsidRPr="007C4137">
        <w:rPr>
          <w:b/>
          <w:i/>
          <w:sz w:val="32"/>
          <w:szCs w:val="32"/>
          <w:highlight w:val="yellow"/>
        </w:rPr>
        <w:t>Enter Location</w:t>
      </w:r>
      <w:r w:rsidRPr="007C4137">
        <w:rPr>
          <w:b/>
          <w:sz w:val="32"/>
          <w:szCs w:val="32"/>
          <w:highlight w:val="yellow"/>
        </w:rPr>
        <w:t>)</w:t>
      </w:r>
      <w:r w:rsidRPr="00287B23">
        <w:rPr>
          <w:b/>
          <w:sz w:val="32"/>
          <w:szCs w:val="32"/>
        </w:rPr>
        <w:t xml:space="preserve"> Risk Management Plan</w:t>
      </w:r>
    </w:p>
    <w:p w14:paraId="207C74BD" w14:textId="77777777" w:rsidR="00287B23" w:rsidRDefault="00287B23">
      <w:pPr>
        <w:rPr>
          <w:sz w:val="28"/>
          <w:szCs w:val="28"/>
          <w:u w:val="single"/>
        </w:rPr>
      </w:pPr>
      <w:r w:rsidRPr="00287B23">
        <w:rPr>
          <w:sz w:val="28"/>
          <w:szCs w:val="28"/>
          <w:u w:val="single"/>
        </w:rPr>
        <w:t>Non-Evacuation Emergency</w:t>
      </w:r>
    </w:p>
    <w:p w14:paraId="207C74BE" w14:textId="77777777" w:rsidR="00287B23" w:rsidRPr="00C245DF" w:rsidRDefault="00287B23" w:rsidP="00287B23">
      <w:pPr>
        <w:spacing w:after="0" w:line="240" w:lineRule="auto"/>
        <w:rPr>
          <w:rFonts w:eastAsia="Times New Roman" w:cs="Times New Roman"/>
          <w:szCs w:val="24"/>
        </w:rPr>
      </w:pPr>
      <w:r w:rsidRPr="00C245DF">
        <w:rPr>
          <w:rFonts w:eastAsia="Times New Roman" w:cs="Arial"/>
          <w:color w:val="000000"/>
        </w:rPr>
        <w:t xml:space="preserve">In the event of a non-evacuation emergency all participants in the immediate area will stop what they are doing until the area is deemed safe or emergency has concluded. </w:t>
      </w:r>
    </w:p>
    <w:p w14:paraId="207C74BF" w14:textId="77777777" w:rsidR="00287B23" w:rsidRPr="00C245DF" w:rsidRDefault="00287B23" w:rsidP="00287B23">
      <w:pPr>
        <w:spacing w:after="0" w:line="240" w:lineRule="auto"/>
        <w:rPr>
          <w:rFonts w:eastAsia="Times New Roman" w:cs="Times New Roman"/>
          <w:szCs w:val="24"/>
        </w:rPr>
      </w:pPr>
    </w:p>
    <w:p w14:paraId="207C74C0" w14:textId="77777777" w:rsidR="00287B23" w:rsidRPr="00C245DF" w:rsidRDefault="00BA6B6F" w:rsidP="00287B23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Arial"/>
          <w:color w:val="000000"/>
        </w:rPr>
        <w:t>Event team</w:t>
      </w:r>
      <w:r w:rsidR="00287B23" w:rsidRPr="00C245DF">
        <w:rPr>
          <w:rFonts w:eastAsia="Times New Roman" w:cs="Arial"/>
          <w:color w:val="000000"/>
        </w:rPr>
        <w:t xml:space="preserve"> will be responsible for directing participants to move away from the ongoing emergency to make room for the first aider/ emergency responders. </w:t>
      </w:r>
    </w:p>
    <w:p w14:paraId="207C74C1" w14:textId="77777777" w:rsidR="00287B23" w:rsidRPr="00C245DF" w:rsidRDefault="00287B23" w:rsidP="00287B23">
      <w:pPr>
        <w:spacing w:after="0" w:line="240" w:lineRule="auto"/>
        <w:rPr>
          <w:rFonts w:eastAsia="Times New Roman" w:cs="Times New Roman"/>
          <w:szCs w:val="24"/>
        </w:rPr>
      </w:pPr>
    </w:p>
    <w:p w14:paraId="207C74C2" w14:textId="77777777" w:rsidR="00287B23" w:rsidRPr="00C245DF" w:rsidRDefault="00BA6B6F" w:rsidP="00287B23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Arial"/>
          <w:color w:val="000000"/>
        </w:rPr>
        <w:t>Event Team and affected volunteers</w:t>
      </w:r>
      <w:r w:rsidR="00287B23" w:rsidRPr="00C245DF">
        <w:rPr>
          <w:rFonts w:eastAsia="Times New Roman" w:cs="Arial"/>
          <w:color w:val="000000"/>
        </w:rPr>
        <w:t xml:space="preserve"> will gather to discuss plan of action and determine if EMS needs to be called. </w:t>
      </w:r>
    </w:p>
    <w:p w14:paraId="207C74C3" w14:textId="77777777" w:rsidR="00287B23" w:rsidRPr="00C245DF" w:rsidRDefault="00287B23" w:rsidP="00287B23">
      <w:pPr>
        <w:spacing w:after="0" w:line="240" w:lineRule="auto"/>
        <w:rPr>
          <w:rFonts w:eastAsia="Times New Roman" w:cs="Times New Roman"/>
          <w:szCs w:val="24"/>
        </w:rPr>
      </w:pPr>
    </w:p>
    <w:p w14:paraId="207C74C4" w14:textId="77777777" w:rsidR="00287B23" w:rsidRDefault="00287B23" w:rsidP="00287B23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245DF">
        <w:rPr>
          <w:rFonts w:eastAsia="Times New Roman" w:cs="Arial"/>
          <w:color w:val="000000"/>
        </w:rPr>
        <w:t xml:space="preserve">Types of Non-Evacuation Emergencies include: sudden illness, broken or sprained limb, crush injury, etc. </w:t>
      </w:r>
      <w:r w:rsidRPr="00C245DF">
        <w:rPr>
          <w:rFonts w:ascii="Courier New" w:eastAsia="Times New Roman" w:hAnsi="Courier New" w:cs="Courier New"/>
          <w:color w:val="000000"/>
        </w:rPr>
        <w:t> </w:t>
      </w:r>
    </w:p>
    <w:p w14:paraId="207C74C5" w14:textId="77777777" w:rsidR="00287B23" w:rsidRDefault="00287B23" w:rsidP="00287B23">
      <w:pPr>
        <w:spacing w:after="0" w:line="240" w:lineRule="auto"/>
        <w:rPr>
          <w:rFonts w:ascii="Courier New" w:eastAsia="Times New Roman" w:hAnsi="Courier New" w:cs="Courier New"/>
          <w:color w:val="000000"/>
        </w:rPr>
      </w:pPr>
    </w:p>
    <w:p w14:paraId="207C74C6" w14:textId="77777777" w:rsidR="00287B23" w:rsidRDefault="00287B23" w:rsidP="00287B2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u w:val="single"/>
        </w:rPr>
      </w:pPr>
      <w:r w:rsidRPr="00287B23">
        <w:rPr>
          <w:rFonts w:eastAsia="Times New Roman" w:cstheme="minorHAnsi"/>
          <w:color w:val="000000"/>
          <w:sz w:val="28"/>
          <w:szCs w:val="28"/>
          <w:u w:val="single"/>
        </w:rPr>
        <w:t>Emergency Evacuation</w:t>
      </w:r>
    </w:p>
    <w:p w14:paraId="207C74C7" w14:textId="77777777" w:rsidR="007C4137" w:rsidRPr="00C245DF" w:rsidRDefault="007C4137" w:rsidP="007C4137">
      <w:pPr>
        <w:spacing w:after="0" w:line="240" w:lineRule="auto"/>
        <w:rPr>
          <w:rFonts w:eastAsia="Times New Roman" w:cs="Times New Roman"/>
          <w:szCs w:val="24"/>
        </w:rPr>
      </w:pPr>
      <w:r w:rsidRPr="00C245DF">
        <w:rPr>
          <w:rFonts w:eastAsia="Times New Roman" w:cs="Arial"/>
          <w:color w:val="000000"/>
        </w:rPr>
        <w:t>In the event that an emergen</w:t>
      </w:r>
      <w:r>
        <w:rPr>
          <w:rFonts w:eastAsia="Times New Roman" w:cs="Arial"/>
          <w:color w:val="000000"/>
        </w:rPr>
        <w:t>cy evacuation is needed SUCM</w:t>
      </w:r>
      <w:r w:rsidRPr="00C245DF">
        <w:rPr>
          <w:rFonts w:eastAsia="Times New Roman" w:cs="Arial"/>
          <w:color w:val="000000"/>
        </w:rPr>
        <w:t xml:space="preserve"> will d</w:t>
      </w:r>
      <w:r>
        <w:rPr>
          <w:rFonts w:eastAsia="Times New Roman" w:cs="Arial"/>
          <w:color w:val="000000"/>
        </w:rPr>
        <w:t>irect all participants and volunteers</w:t>
      </w:r>
      <w:r w:rsidRPr="00C245DF">
        <w:rPr>
          <w:rFonts w:eastAsia="Times New Roman" w:cs="Arial"/>
          <w:color w:val="000000"/>
        </w:rPr>
        <w:t xml:space="preserve"> to the</w:t>
      </w:r>
      <w:r>
        <w:rPr>
          <w:rFonts w:eastAsia="Times New Roman" w:cs="Arial"/>
          <w:color w:val="000000"/>
        </w:rPr>
        <w:t xml:space="preserve"> nearest evacuation point. Volunteers</w:t>
      </w:r>
      <w:r w:rsidRPr="00C245DF">
        <w:rPr>
          <w:rFonts w:eastAsia="Times New Roman" w:cs="Arial"/>
          <w:color w:val="000000"/>
        </w:rPr>
        <w:t xml:space="preserve"> and participants will be evacuated to the on-site evacuation points</w:t>
      </w:r>
      <w:r w:rsidRPr="00BA6B6F">
        <w:rPr>
          <w:rFonts w:eastAsia="Times New Roman" w:cs="Arial"/>
          <w:color w:val="000000"/>
        </w:rPr>
        <w:t xml:space="preserve">; </w:t>
      </w:r>
      <w:r w:rsidRPr="007C4137">
        <w:rPr>
          <w:rFonts w:eastAsia="Times New Roman" w:cs="Arial"/>
          <w:color w:val="000000"/>
          <w:highlight w:val="yellow"/>
        </w:rPr>
        <w:t>(insert points chosen</w:t>
      </w:r>
      <w:r w:rsidR="00765DB1">
        <w:rPr>
          <w:rFonts w:eastAsia="Times New Roman" w:cs="Arial"/>
          <w:color w:val="000000"/>
          <w:highlight w:val="yellow"/>
        </w:rPr>
        <w:t>, and add to map</w:t>
      </w:r>
      <w:r w:rsidRPr="007C4137">
        <w:rPr>
          <w:rFonts w:eastAsia="Times New Roman" w:cs="Arial"/>
          <w:color w:val="000000"/>
          <w:highlight w:val="yellow"/>
        </w:rPr>
        <w:t>)</w:t>
      </w:r>
      <w:r w:rsidRPr="00C245DF">
        <w:rPr>
          <w:rFonts w:eastAsia="Times New Roman" w:cs="Arial"/>
          <w:color w:val="000000"/>
        </w:rPr>
        <w:t>, depending on the proximity and ability to ge</w:t>
      </w:r>
      <w:r>
        <w:rPr>
          <w:rFonts w:eastAsia="Times New Roman" w:cs="Arial"/>
          <w:color w:val="000000"/>
        </w:rPr>
        <w:t>t to the point safely. (see map)</w:t>
      </w:r>
    </w:p>
    <w:p w14:paraId="207C74C8" w14:textId="77777777" w:rsidR="007C4137" w:rsidRPr="00C245DF" w:rsidRDefault="007C4137" w:rsidP="007C4137">
      <w:pPr>
        <w:spacing w:after="0" w:line="240" w:lineRule="auto"/>
        <w:rPr>
          <w:rFonts w:eastAsia="Times New Roman" w:cs="Times New Roman"/>
          <w:szCs w:val="24"/>
        </w:rPr>
      </w:pPr>
    </w:p>
    <w:p w14:paraId="207C74C9" w14:textId="77777777" w:rsidR="00287B23" w:rsidRPr="00287B23" w:rsidRDefault="00BA6B6F" w:rsidP="007C4137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="Arial"/>
          <w:color w:val="000000"/>
        </w:rPr>
        <w:lastRenderedPageBreak/>
        <w:t>Event</w:t>
      </w:r>
      <w:r w:rsidR="007C4137" w:rsidRPr="00C245DF">
        <w:rPr>
          <w:rFonts w:eastAsia="Times New Roman" w:cs="Arial"/>
          <w:color w:val="000000"/>
        </w:rPr>
        <w:t xml:space="preserve"> Team w</w:t>
      </w:r>
      <w:r w:rsidR="007C4137">
        <w:rPr>
          <w:rFonts w:eastAsia="Times New Roman" w:cs="Arial"/>
          <w:color w:val="000000"/>
        </w:rPr>
        <w:t>ill call 911 and direct volunteers</w:t>
      </w:r>
      <w:r w:rsidR="007C4137" w:rsidRPr="00C245DF">
        <w:rPr>
          <w:rFonts w:eastAsia="Times New Roman" w:cs="Arial"/>
          <w:color w:val="000000"/>
        </w:rPr>
        <w:t xml:space="preserve"> towards the on-s</w:t>
      </w:r>
      <w:r w:rsidR="007C4137">
        <w:rPr>
          <w:rFonts w:eastAsia="Times New Roman" w:cs="Arial"/>
          <w:color w:val="000000"/>
        </w:rPr>
        <w:t>ite evacuation point. Locations point person will</w:t>
      </w:r>
      <w:r w:rsidR="007C4137" w:rsidRPr="00C245DF">
        <w:rPr>
          <w:rFonts w:eastAsia="Times New Roman" w:cs="Arial"/>
          <w:color w:val="000000"/>
        </w:rPr>
        <w:t xml:space="preserve"> determine if and when the site is safe to return to.</w:t>
      </w:r>
    </w:p>
    <w:p w14:paraId="207C74CA" w14:textId="77777777" w:rsidR="00287B23" w:rsidRDefault="00287B23">
      <w:pPr>
        <w:rPr>
          <w:sz w:val="24"/>
          <w:szCs w:val="24"/>
        </w:rPr>
      </w:pPr>
    </w:p>
    <w:p w14:paraId="207C74CB" w14:textId="77777777" w:rsidR="007C4137" w:rsidRDefault="007C4137">
      <w:pPr>
        <w:rPr>
          <w:sz w:val="24"/>
          <w:szCs w:val="24"/>
        </w:rPr>
      </w:pPr>
      <w:r w:rsidRPr="007C4137">
        <w:rPr>
          <w:sz w:val="24"/>
          <w:szCs w:val="24"/>
          <w:highlight w:val="yellow"/>
        </w:rPr>
        <w:t>(insert map here)</w:t>
      </w:r>
    </w:p>
    <w:p w14:paraId="207C74CC" w14:textId="77777777" w:rsidR="007C4137" w:rsidRDefault="007C4137">
      <w:pPr>
        <w:rPr>
          <w:sz w:val="24"/>
          <w:szCs w:val="24"/>
        </w:rPr>
      </w:pPr>
    </w:p>
    <w:p w14:paraId="207C74CD" w14:textId="77777777" w:rsidR="007C4137" w:rsidRPr="00C245DF" w:rsidRDefault="007C4137" w:rsidP="007C4137">
      <w:pPr>
        <w:spacing w:after="240" w:line="240" w:lineRule="auto"/>
        <w:rPr>
          <w:rFonts w:eastAsia="Times New Roman" w:cs="Times New Roman"/>
          <w:szCs w:val="24"/>
        </w:rPr>
      </w:pPr>
      <w:r w:rsidRPr="00C245DF">
        <w:rPr>
          <w:rFonts w:eastAsia="Times New Roman" w:cs="Arial"/>
          <w:color w:val="000000"/>
        </w:rPr>
        <w:t>In the event that an incident occurs on-site that requires an off-site evacu</w:t>
      </w:r>
      <w:r>
        <w:rPr>
          <w:rFonts w:eastAsia="Times New Roman" w:cs="Arial"/>
          <w:color w:val="000000"/>
        </w:rPr>
        <w:t>ation all participants and volunteers</w:t>
      </w:r>
      <w:r w:rsidRPr="00C245DF">
        <w:rPr>
          <w:rFonts w:eastAsia="Times New Roman" w:cs="Arial"/>
          <w:color w:val="000000"/>
        </w:rPr>
        <w:t xml:space="preserve"> will be directed by </w:t>
      </w:r>
      <w:r>
        <w:rPr>
          <w:rFonts w:eastAsia="Times New Roman" w:cs="Arial"/>
          <w:color w:val="000000"/>
        </w:rPr>
        <w:t>SUCM and location’s staff</w:t>
      </w:r>
      <w:r w:rsidRPr="00C245DF">
        <w:rPr>
          <w:rFonts w:eastAsia="Times New Roman" w:cs="Arial"/>
          <w:color w:val="000000"/>
        </w:rPr>
        <w:t xml:space="preserve"> to cautiously evacuate </w:t>
      </w:r>
      <w:r>
        <w:rPr>
          <w:rFonts w:eastAsia="Times New Roman" w:cs="Arial"/>
          <w:color w:val="000000"/>
        </w:rPr>
        <w:t>the area and to meet at the (chosen emergency point,</w:t>
      </w:r>
      <w:r w:rsidRPr="00C245DF">
        <w:rPr>
          <w:rFonts w:eastAsia="Times New Roman" w:cs="Arial"/>
          <w:color w:val="000000"/>
        </w:rPr>
        <w:t xml:space="preserve"> </w:t>
      </w:r>
      <w:r>
        <w:rPr>
          <w:rFonts w:eastAsia="Times New Roman" w:cs="Arial"/>
          <w:color w:val="000000"/>
        </w:rPr>
        <w:t xml:space="preserve">mark on the map). </w:t>
      </w:r>
    </w:p>
    <w:p w14:paraId="207C74CE" w14:textId="77777777" w:rsidR="007C4137" w:rsidRPr="00C245DF" w:rsidRDefault="007C4137" w:rsidP="007C4137">
      <w:pPr>
        <w:spacing w:after="0" w:line="240" w:lineRule="auto"/>
        <w:rPr>
          <w:rFonts w:eastAsia="Times New Roman" w:cs="Times New Roman"/>
          <w:szCs w:val="24"/>
        </w:rPr>
      </w:pPr>
      <w:r w:rsidRPr="00C245DF">
        <w:rPr>
          <w:rFonts w:eastAsia="Times New Roman" w:cs="Arial"/>
          <w:color w:val="000000"/>
        </w:rPr>
        <w:t>Event Team will determine the need for evacuation and when/if it is safe to return. Event Team will be the last to evacuate after ensuring the evacu</w:t>
      </w:r>
      <w:r w:rsidR="00BA6B6F">
        <w:rPr>
          <w:rFonts w:eastAsia="Times New Roman" w:cs="Arial"/>
          <w:color w:val="000000"/>
        </w:rPr>
        <w:t>ations of participants and volunteers.</w:t>
      </w:r>
      <w:r w:rsidRPr="00C245DF">
        <w:rPr>
          <w:rFonts w:eastAsia="Times New Roman" w:cs="Arial"/>
          <w:color w:val="000000"/>
        </w:rPr>
        <w:t xml:space="preserve"> </w:t>
      </w:r>
    </w:p>
    <w:p w14:paraId="207C74CF" w14:textId="77777777" w:rsidR="007C4137" w:rsidRPr="00C245DF" w:rsidRDefault="007C4137" w:rsidP="007C4137">
      <w:pPr>
        <w:spacing w:after="0" w:line="240" w:lineRule="auto"/>
        <w:rPr>
          <w:rFonts w:eastAsia="Times New Roman" w:cs="Times New Roman"/>
          <w:szCs w:val="24"/>
        </w:rPr>
      </w:pPr>
    </w:p>
    <w:p w14:paraId="207C74D0" w14:textId="77777777" w:rsidR="007C4137" w:rsidRPr="00C245DF" w:rsidRDefault="007C4137" w:rsidP="007C4137">
      <w:pPr>
        <w:spacing w:after="0" w:line="240" w:lineRule="auto"/>
        <w:rPr>
          <w:rFonts w:eastAsia="Times New Roman" w:cs="Times New Roman"/>
          <w:szCs w:val="24"/>
        </w:rPr>
      </w:pPr>
      <w:r w:rsidRPr="00C245DF">
        <w:rPr>
          <w:rFonts w:eastAsia="Times New Roman" w:cs="Arial"/>
          <w:color w:val="000000"/>
        </w:rPr>
        <w:t xml:space="preserve">Types of Emergency Evacuation events include: fires, hazardous materials, etc. </w:t>
      </w:r>
    </w:p>
    <w:p w14:paraId="207C74D1" w14:textId="77777777" w:rsidR="007C4137" w:rsidRPr="00C245DF" w:rsidRDefault="007C4137" w:rsidP="007C4137">
      <w:pPr>
        <w:spacing w:after="0" w:line="240" w:lineRule="auto"/>
        <w:rPr>
          <w:rFonts w:eastAsia="Times New Roman" w:cs="Times New Roman"/>
          <w:szCs w:val="24"/>
        </w:rPr>
      </w:pPr>
    </w:p>
    <w:p w14:paraId="207C74D2" w14:textId="77777777" w:rsidR="007C4137" w:rsidRPr="00C245DF" w:rsidRDefault="007C4137" w:rsidP="007C4137">
      <w:pPr>
        <w:spacing w:after="0" w:line="240" w:lineRule="auto"/>
        <w:rPr>
          <w:rFonts w:eastAsia="Times New Roman" w:cs="Times New Roman"/>
          <w:szCs w:val="24"/>
        </w:rPr>
      </w:pPr>
      <w:r w:rsidRPr="00C245DF">
        <w:rPr>
          <w:rFonts w:eastAsia="Times New Roman" w:cs="Arial"/>
          <w:b/>
          <w:bCs/>
          <w:color w:val="000000"/>
          <w:sz w:val="28"/>
          <w:szCs w:val="28"/>
        </w:rPr>
        <w:t>Hospitals and Urgent Care</w:t>
      </w:r>
    </w:p>
    <w:p w14:paraId="207C74D3" w14:textId="77777777" w:rsidR="00BA6B6F" w:rsidRDefault="00BA6B6F" w:rsidP="007C4137">
      <w:pPr>
        <w:spacing w:after="0" w:line="240" w:lineRule="auto"/>
        <w:rPr>
          <w:rFonts w:eastAsia="Times New Roman" w:cs="Arial"/>
          <w:color w:val="000000"/>
          <w:highlight w:val="yellow"/>
          <w:u w:val="single"/>
        </w:rPr>
      </w:pPr>
    </w:p>
    <w:p w14:paraId="207C74D4" w14:textId="77777777" w:rsidR="007C4137" w:rsidRPr="00C245DF" w:rsidRDefault="007C4137" w:rsidP="007C4137">
      <w:pPr>
        <w:spacing w:after="0" w:line="240" w:lineRule="auto"/>
        <w:rPr>
          <w:rFonts w:eastAsia="Times New Roman" w:cs="Times New Roman"/>
          <w:szCs w:val="24"/>
        </w:rPr>
      </w:pPr>
      <w:r w:rsidRPr="007C4137">
        <w:rPr>
          <w:rFonts w:eastAsia="Times New Roman" w:cs="Arial"/>
          <w:color w:val="000000"/>
          <w:highlight w:val="yellow"/>
          <w:u w:val="single"/>
        </w:rPr>
        <w:t>Nearest Hospital</w:t>
      </w:r>
      <w:r w:rsidRPr="00C245DF">
        <w:rPr>
          <w:rFonts w:eastAsia="Times New Roman" w:cs="Arial"/>
          <w:color w:val="000000"/>
        </w:rPr>
        <w:tab/>
      </w:r>
      <w:r w:rsidRPr="00C245DF">
        <w:rPr>
          <w:rFonts w:eastAsia="Times New Roman" w:cs="Arial"/>
          <w:color w:val="000000"/>
        </w:rPr>
        <w:tab/>
      </w:r>
      <w:r w:rsidRPr="00C245DF">
        <w:rPr>
          <w:rFonts w:eastAsia="Times New Roman" w:cs="Arial"/>
          <w:color w:val="000000"/>
        </w:rPr>
        <w:tab/>
      </w:r>
      <w:r w:rsidRPr="00C245DF">
        <w:rPr>
          <w:rFonts w:eastAsia="Times New Roman" w:cs="Arial"/>
          <w:color w:val="000000"/>
        </w:rPr>
        <w:tab/>
      </w:r>
      <w:r w:rsidRPr="00C245DF">
        <w:rPr>
          <w:rFonts w:eastAsia="Times New Roman" w:cs="Arial"/>
          <w:color w:val="000000"/>
        </w:rPr>
        <w:tab/>
      </w:r>
      <w:r w:rsidRPr="00C245DF">
        <w:rPr>
          <w:rFonts w:eastAsia="Times New Roman" w:cs="Arial"/>
          <w:color w:val="000000"/>
        </w:rPr>
        <w:tab/>
      </w:r>
      <w:r w:rsidRPr="007C4137">
        <w:rPr>
          <w:rFonts w:eastAsia="Times New Roman" w:cs="Arial"/>
          <w:color w:val="000000"/>
          <w:highlight w:val="yellow"/>
          <w:u w:val="single"/>
        </w:rPr>
        <w:t>Nearest Urgent Care</w:t>
      </w:r>
    </w:p>
    <w:p w14:paraId="207C74D5" w14:textId="77777777" w:rsidR="007C4137" w:rsidRDefault="007C4137" w:rsidP="007C4137">
      <w:p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___________________                                                                          ___________________</w:t>
      </w:r>
    </w:p>
    <w:p w14:paraId="207C74D6" w14:textId="77777777" w:rsidR="007C4137" w:rsidRDefault="007C4137" w:rsidP="007C4137">
      <w:p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___________________                                                                    </w:t>
      </w:r>
      <w:r w:rsidRPr="00C245DF"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>___________________</w:t>
      </w:r>
    </w:p>
    <w:p w14:paraId="207C74D7" w14:textId="77777777" w:rsidR="007C4137" w:rsidRDefault="007C4137" w:rsidP="007C4137">
      <w:p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___________________                                                                          ___________________</w:t>
      </w:r>
    </w:p>
    <w:p w14:paraId="207C74D8" w14:textId="77777777" w:rsidR="00BA6B6F" w:rsidRDefault="00BA6B6F" w:rsidP="00BA6B6F">
      <w:p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___________________                                                                          ___________________</w:t>
      </w:r>
    </w:p>
    <w:p w14:paraId="207C74D9" w14:textId="77777777" w:rsidR="00BA6B6F" w:rsidRDefault="00BA6B6F" w:rsidP="007C4137">
      <w:pPr>
        <w:spacing w:after="0" w:line="240" w:lineRule="auto"/>
        <w:rPr>
          <w:rFonts w:eastAsia="Times New Roman" w:cs="Arial"/>
          <w:color w:val="000000"/>
        </w:rPr>
      </w:pPr>
    </w:p>
    <w:p w14:paraId="207C74DA" w14:textId="77777777" w:rsidR="007C4137" w:rsidRPr="007C4137" w:rsidRDefault="007C4137" w:rsidP="007C4137">
      <w:p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Phone: _____________</w:t>
      </w:r>
      <w:r w:rsidRPr="00C245DF"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 xml:space="preserve">                                                                        Phone: _____________</w:t>
      </w:r>
    </w:p>
    <w:p w14:paraId="207C74DB" w14:textId="77777777" w:rsidR="007C4137" w:rsidRDefault="007C4137" w:rsidP="007C4137">
      <w:pPr>
        <w:spacing w:after="0" w:line="240" w:lineRule="auto"/>
        <w:rPr>
          <w:rFonts w:eastAsia="Times New Roman" w:cs="Arial"/>
          <w:color w:val="000000"/>
        </w:rPr>
      </w:pPr>
    </w:p>
    <w:p w14:paraId="207C74DC" w14:textId="77777777" w:rsidR="007C4137" w:rsidRDefault="007C4137" w:rsidP="007C4137">
      <w:pPr>
        <w:spacing w:after="0" w:line="240" w:lineRule="auto"/>
        <w:rPr>
          <w:rFonts w:eastAsia="Times New Roman" w:cs="Arial"/>
          <w:color w:val="000000"/>
        </w:rPr>
      </w:pPr>
    </w:p>
    <w:p w14:paraId="207C74DD" w14:textId="77777777" w:rsidR="007C4137" w:rsidRPr="00C245DF" w:rsidRDefault="007C4137" w:rsidP="007C4137">
      <w:pPr>
        <w:spacing w:after="0" w:line="240" w:lineRule="auto"/>
        <w:rPr>
          <w:rFonts w:eastAsia="Times New Roman" w:cs="Times New Roman"/>
          <w:szCs w:val="24"/>
        </w:rPr>
      </w:pPr>
      <w:r w:rsidRPr="00C245DF">
        <w:rPr>
          <w:rFonts w:eastAsia="Times New Roman" w:cs="Arial"/>
          <w:color w:val="000000"/>
        </w:rPr>
        <w:t>In the event that a participant or staff member at the event needs to be transported to an urge</w:t>
      </w:r>
      <w:r>
        <w:rPr>
          <w:rFonts w:eastAsia="Times New Roman" w:cs="Arial"/>
          <w:color w:val="000000"/>
        </w:rPr>
        <w:t xml:space="preserve">nt care facility a volunteer will accompany them. </w:t>
      </w:r>
      <w:r w:rsidRPr="00C245DF">
        <w:rPr>
          <w:rFonts w:eastAsia="Times New Roman" w:cs="Arial"/>
          <w:color w:val="000000"/>
        </w:rPr>
        <w:t xml:space="preserve">All other members of the Event Team will ensure that the event continues. </w:t>
      </w:r>
    </w:p>
    <w:p w14:paraId="207C74DE" w14:textId="77777777" w:rsidR="007C4137" w:rsidRPr="00287B23" w:rsidRDefault="007C4137">
      <w:pPr>
        <w:rPr>
          <w:sz w:val="24"/>
          <w:szCs w:val="24"/>
        </w:rPr>
      </w:pPr>
    </w:p>
    <w:p w14:paraId="207C74DF" w14:textId="77777777" w:rsidR="00287B23" w:rsidRPr="00287B23" w:rsidRDefault="00287B23">
      <w:pPr>
        <w:rPr>
          <w:sz w:val="28"/>
          <w:szCs w:val="28"/>
        </w:rPr>
      </w:pPr>
    </w:p>
    <w:sectPr w:rsidR="00287B23" w:rsidRPr="00287B2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C74E2" w14:textId="77777777" w:rsidR="00287B23" w:rsidRDefault="00287B23" w:rsidP="00287B23">
      <w:pPr>
        <w:spacing w:after="0" w:line="240" w:lineRule="auto"/>
      </w:pPr>
      <w:r>
        <w:separator/>
      </w:r>
    </w:p>
  </w:endnote>
  <w:endnote w:type="continuationSeparator" w:id="0">
    <w:p w14:paraId="207C74E3" w14:textId="77777777" w:rsidR="00287B23" w:rsidRDefault="00287B23" w:rsidP="0028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C74E0" w14:textId="77777777" w:rsidR="00287B23" w:rsidRDefault="00287B23" w:rsidP="00287B23">
      <w:pPr>
        <w:spacing w:after="0" w:line="240" w:lineRule="auto"/>
      </w:pPr>
      <w:r>
        <w:separator/>
      </w:r>
    </w:p>
  </w:footnote>
  <w:footnote w:type="continuationSeparator" w:id="0">
    <w:p w14:paraId="207C74E1" w14:textId="77777777" w:rsidR="00287B23" w:rsidRDefault="00287B23" w:rsidP="0028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C74E4" w14:textId="77777777" w:rsidR="00287B23" w:rsidRPr="00287B23" w:rsidRDefault="00287B23" w:rsidP="00287B23">
    <w:pPr>
      <w:pStyle w:val="Header"/>
      <w:jc w:val="center"/>
      <w:rPr>
        <w:rFonts w:cstheme="minorHAnsi"/>
        <w:b/>
        <w:sz w:val="32"/>
        <w:szCs w:val="32"/>
      </w:rPr>
    </w:pPr>
    <w:r w:rsidRPr="00287B23">
      <w:rPr>
        <w:rFonts w:cstheme="minorHAnsi"/>
        <w:b/>
        <w:sz w:val="32"/>
        <w:szCs w:val="32"/>
      </w:rPr>
      <w:t>Service Unit Cookie Drop Risk Management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B23"/>
    <w:rsid w:val="00243833"/>
    <w:rsid w:val="00287B23"/>
    <w:rsid w:val="00421747"/>
    <w:rsid w:val="00652E5D"/>
    <w:rsid w:val="00765DB1"/>
    <w:rsid w:val="007C4137"/>
    <w:rsid w:val="007E7E1C"/>
    <w:rsid w:val="00BA6B6F"/>
    <w:rsid w:val="00BD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74AE"/>
  <w15:docId w15:val="{C9186709-C828-497D-BFC8-155F7F53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B23"/>
  </w:style>
  <w:style w:type="paragraph" w:styleId="Footer">
    <w:name w:val="footer"/>
    <w:basedOn w:val="Normal"/>
    <w:link w:val="FooterChar"/>
    <w:uiPriority w:val="99"/>
    <w:unhideWhenUsed/>
    <w:rsid w:val="00287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c5e6e7-352c-460d-8478-8ef08a57a761" xsi:nil="true"/>
    <lcf76f155ced4ddcb4097134ff3c332f xmlns="4b602e97-8d26-42a5-95ed-74626446ca7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3056222425146A3A315CA8CF612C4" ma:contentTypeVersion="15" ma:contentTypeDescription="Create a new document." ma:contentTypeScope="" ma:versionID="72dcd6a842082c9decf79054d283b907">
  <xsd:schema xmlns:xsd="http://www.w3.org/2001/XMLSchema" xmlns:xs="http://www.w3.org/2001/XMLSchema" xmlns:p="http://schemas.microsoft.com/office/2006/metadata/properties" xmlns:ns2="4b602e97-8d26-42a5-95ed-74626446ca7f" xmlns:ns3="13c5e6e7-352c-460d-8478-8ef08a57a761" targetNamespace="http://schemas.microsoft.com/office/2006/metadata/properties" ma:root="true" ma:fieldsID="513096f267bc7127fd770f92e9271bd3" ns2:_="" ns3:_="">
    <xsd:import namespace="4b602e97-8d26-42a5-95ed-74626446ca7f"/>
    <xsd:import namespace="13c5e6e7-352c-460d-8478-8ef08a57a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02e97-8d26-42a5-95ed-74626446c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d4e259b-1092-4d19-986f-8ce282b2b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5e6e7-352c-460d-8478-8ef08a57a76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73db4ba-a1ae-4816-a580-53311e6eb7ab}" ma:internalName="TaxCatchAll" ma:showField="CatchAllData" ma:web="13c5e6e7-352c-460d-8478-8ef08a57a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66EC78-E0F6-4070-AD8E-8F21D254A2ED}">
  <ds:schemaRefs>
    <ds:schemaRef ds:uri="http://schemas.microsoft.com/office/2006/metadata/properties"/>
    <ds:schemaRef ds:uri="http://schemas.microsoft.com/office/infopath/2007/PartnerControls"/>
    <ds:schemaRef ds:uri="13c5e6e7-352c-460d-8478-8ef08a57a761"/>
    <ds:schemaRef ds:uri="4b602e97-8d26-42a5-95ed-74626446ca7f"/>
  </ds:schemaRefs>
</ds:datastoreItem>
</file>

<file path=customXml/itemProps2.xml><?xml version="1.0" encoding="utf-8"?>
<ds:datastoreItem xmlns:ds="http://schemas.openxmlformats.org/officeDocument/2006/customXml" ds:itemID="{0D41294B-47E2-47B9-A060-A9F614F09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9353C-A29D-4F77-953F-043A5DB874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Denison</dc:creator>
  <cp:lastModifiedBy>Julie Kastl</cp:lastModifiedBy>
  <cp:revision>2</cp:revision>
  <dcterms:created xsi:type="dcterms:W3CDTF">2024-10-16T23:22:00Z</dcterms:created>
  <dcterms:modified xsi:type="dcterms:W3CDTF">2024-10-16T23:22:00Z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0x010100B2D3056222425146A3A315CA8CF612C4</vt:lpwstr>
  </property>
  <property fmtid="{D5CDD505-2E9C-101B-9397-08002B2CF9AE}" pid="3" name="Order">
    <vt:r8>128800</vt:r8>
  </property>
  <property fmtid="{D5CDD505-2E9C-101B-9397-08002B2CF9AE}" pid="4" name="MediaServiceImageTags">
    <vt:lpwstr/>
  </property>
</Properties>
</file>